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83"/>
        <w:gridCol w:w="1422"/>
        <w:gridCol w:w="709"/>
        <w:gridCol w:w="2296"/>
        <w:gridCol w:w="1121"/>
        <w:gridCol w:w="1885"/>
      </w:tblGrid>
      <w:tr w:rsidR="000260D2" w14:paraId="3CD29BF7" w14:textId="77777777" w:rsidTr="00D92198">
        <w:tc>
          <w:tcPr>
            <w:tcW w:w="9016" w:type="dxa"/>
            <w:gridSpan w:val="6"/>
          </w:tcPr>
          <w:p w14:paraId="658D48A2" w14:textId="0B137A45" w:rsidR="000260D2" w:rsidRPr="00511B79" w:rsidRDefault="0089181E" w:rsidP="00565A9B">
            <w:pPr>
              <w:jc w:val="center"/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>Summer Term</w:t>
            </w:r>
          </w:p>
          <w:p w14:paraId="78284B03" w14:textId="62E54C3D" w:rsidR="000260D2" w:rsidRPr="007B724E" w:rsidRDefault="0089181E" w:rsidP="0089181E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 w:cs="Arial"/>
                <w:color w:val="000000"/>
                <w:sz w:val="28"/>
                <w:szCs w:val="28"/>
                <w:shd w:val="clear" w:color="auto" w:fill="FFFFFF"/>
              </w:rPr>
              <w:t>Shadow Puppets</w:t>
            </w:r>
            <w:r w:rsidR="000260D2">
              <w:rPr>
                <w:rFonts w:ascii="Arial Narrow" w:hAnsi="Arial Narrow" w:cs="Arial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</w:p>
        </w:tc>
      </w:tr>
      <w:tr w:rsidR="000260D2" w14:paraId="43E48537" w14:textId="77777777" w:rsidTr="00385FF8">
        <w:tc>
          <w:tcPr>
            <w:tcW w:w="9016" w:type="dxa"/>
            <w:gridSpan w:val="6"/>
          </w:tcPr>
          <w:p w14:paraId="76B61F87" w14:textId="1BF5A777" w:rsidR="000260D2" w:rsidRPr="007B724E" w:rsidRDefault="000260D2" w:rsidP="00565A9B">
            <w:pPr>
              <w:jc w:val="center"/>
              <w:rPr>
                <w:rFonts w:ascii="Arial Narrow" w:hAnsi="Arial Narrow"/>
                <w:b/>
              </w:rPr>
            </w:pPr>
            <w:r w:rsidRPr="007B196A">
              <w:rPr>
                <w:rFonts w:ascii="Arial Narrow" w:hAnsi="Arial Narrow"/>
                <w:b/>
                <w:sz w:val="28"/>
              </w:rPr>
              <w:t>Artists</w:t>
            </w:r>
          </w:p>
        </w:tc>
      </w:tr>
      <w:tr w:rsidR="0089181E" w14:paraId="1F9367A1" w14:textId="77777777" w:rsidTr="0089181E">
        <w:trPr>
          <w:trHeight w:val="497"/>
        </w:trPr>
        <w:tc>
          <w:tcPr>
            <w:tcW w:w="3005" w:type="dxa"/>
            <w:gridSpan w:val="2"/>
          </w:tcPr>
          <w:p w14:paraId="52A2FD17" w14:textId="77777777" w:rsidR="0089181E" w:rsidRPr="0089181E" w:rsidRDefault="0089181E" w:rsidP="0089181E">
            <w:pPr>
              <w:shd w:val="clear" w:color="auto" w:fill="FFFFFF"/>
              <w:spacing w:after="144"/>
              <w:jc w:val="center"/>
              <w:outlineLvl w:val="1"/>
              <w:rPr>
                <w:rFonts w:ascii="Arial Narrow" w:hAnsi="Arial Narrow"/>
              </w:rPr>
            </w:pPr>
            <w:r>
              <w:t xml:space="preserve"> </w:t>
            </w:r>
            <w:proofErr w:type="spellStart"/>
            <w:r w:rsidRPr="0089181E">
              <w:rPr>
                <w:rFonts w:ascii="Arial Narrow" w:hAnsi="Arial Narrow"/>
                <w:sz w:val="24"/>
              </w:rPr>
              <w:t>Lotte</w:t>
            </w:r>
            <w:proofErr w:type="spellEnd"/>
            <w:r w:rsidRPr="0089181E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89181E">
              <w:rPr>
                <w:rFonts w:ascii="Arial Narrow" w:hAnsi="Arial Narrow"/>
                <w:sz w:val="24"/>
              </w:rPr>
              <w:t>Reiniger</w:t>
            </w:r>
            <w:proofErr w:type="spellEnd"/>
          </w:p>
          <w:p w14:paraId="12D56C89" w14:textId="2AA01526" w:rsidR="0089181E" w:rsidRPr="000260D2" w:rsidRDefault="0089181E" w:rsidP="0089181E">
            <w:pPr>
              <w:shd w:val="clear" w:color="auto" w:fill="FFFFFF"/>
              <w:spacing w:after="144"/>
              <w:jc w:val="center"/>
              <w:outlineLvl w:val="1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260D2">
              <w:rPr>
                <w:rFonts w:ascii="Arial Narrow" w:hAnsi="Arial Narrow" w:cs="Arial"/>
                <w:sz w:val="20"/>
                <w:szCs w:val="20"/>
              </w:rPr>
              <w:t xml:space="preserve">– </w:t>
            </w:r>
            <w:r w:rsidRPr="0089181E">
              <w:rPr>
                <w:rFonts w:ascii="Arial Narrow" w:hAnsi="Arial Narrow" w:cs="Arial"/>
                <w:color w:val="4D5156"/>
                <w:sz w:val="20"/>
                <w:szCs w:val="21"/>
                <w:shd w:val="clear" w:color="auto" w:fill="FFFFFF"/>
              </w:rPr>
              <w:t>a German film director and the foremost pioneer of silhouette animation</w:t>
            </w:r>
          </w:p>
        </w:tc>
        <w:tc>
          <w:tcPr>
            <w:tcW w:w="3005" w:type="dxa"/>
            <w:gridSpan w:val="2"/>
          </w:tcPr>
          <w:p w14:paraId="4909D703" w14:textId="33A2C29B" w:rsidR="0089181E" w:rsidRPr="000260D2" w:rsidRDefault="0089181E" w:rsidP="000260D2">
            <w:pPr>
              <w:pStyle w:val="Default"/>
              <w:jc w:val="center"/>
              <w:rPr>
                <w:rFonts w:ascii="Arial Narrow" w:hAnsi="Arial Narrow" w:cs="Arial"/>
                <w:szCs w:val="20"/>
              </w:rPr>
            </w:pPr>
            <w:r>
              <w:rPr>
                <w:rFonts w:ascii="Arial Narrow" w:hAnsi="Arial Narrow" w:cs="Arial"/>
                <w:szCs w:val="20"/>
              </w:rPr>
              <w:t xml:space="preserve">Matisse </w:t>
            </w:r>
          </w:p>
          <w:p w14:paraId="2310FC0E" w14:textId="77777777" w:rsidR="0089181E" w:rsidRDefault="0089181E" w:rsidP="000260D2">
            <w:pPr>
              <w:pStyle w:val="Default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  <w:p w14:paraId="5254604F" w14:textId="5C88675A" w:rsidR="0089181E" w:rsidRPr="000260D2" w:rsidRDefault="0089181E" w:rsidP="0089181E">
            <w:pPr>
              <w:pStyle w:val="Default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260D2">
              <w:rPr>
                <w:rFonts w:ascii="Arial Narrow" w:hAnsi="Arial Narrow" w:cs="Arial"/>
                <w:sz w:val="20"/>
                <w:szCs w:val="20"/>
              </w:rPr>
              <w:t xml:space="preserve">– </w:t>
            </w:r>
            <w:r>
              <w:rPr>
                <w:rFonts w:ascii="Arial Narrow" w:hAnsi="Arial Narrow" w:cs="Arial"/>
                <w:sz w:val="20"/>
                <w:szCs w:val="20"/>
              </w:rPr>
              <w:t>French visual artist.</w:t>
            </w:r>
          </w:p>
        </w:tc>
        <w:tc>
          <w:tcPr>
            <w:tcW w:w="3006" w:type="dxa"/>
            <w:gridSpan w:val="2"/>
          </w:tcPr>
          <w:p w14:paraId="3308A81B" w14:textId="20E8EB91" w:rsidR="0089181E" w:rsidRPr="0089181E" w:rsidRDefault="0089181E" w:rsidP="0089181E">
            <w:pPr>
              <w:pStyle w:val="Default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proofErr w:type="spellStart"/>
            <w:r w:rsidRPr="0089181E">
              <w:rPr>
                <w:rFonts w:ascii="Arial Narrow" w:hAnsi="Arial Narrow"/>
              </w:rPr>
              <w:t>Phillipp</w:t>
            </w:r>
            <w:proofErr w:type="spellEnd"/>
            <w:r w:rsidRPr="0089181E">
              <w:rPr>
                <w:rFonts w:ascii="Arial Narrow" w:hAnsi="Arial Narrow"/>
              </w:rPr>
              <w:t xml:space="preserve"> Otto </w:t>
            </w:r>
            <w:proofErr w:type="spellStart"/>
            <w:r w:rsidRPr="0089181E">
              <w:rPr>
                <w:rFonts w:ascii="Arial Narrow" w:hAnsi="Arial Narrow"/>
              </w:rPr>
              <w:t>Runge</w:t>
            </w:r>
            <w:proofErr w:type="spellEnd"/>
            <w:r w:rsidRPr="0089181E">
              <w:rPr>
                <w:rFonts w:ascii="Arial Narrow" w:hAnsi="Arial Narrow"/>
              </w:rPr>
              <w:t>,</w:t>
            </w:r>
          </w:p>
          <w:p w14:paraId="1F1BF0EC" w14:textId="77777777" w:rsidR="0089181E" w:rsidRDefault="0089181E" w:rsidP="006B49AD">
            <w:pPr>
              <w:pStyle w:val="Heading2"/>
              <w:shd w:val="clear" w:color="auto" w:fill="FFFFFF"/>
              <w:spacing w:before="0" w:beforeAutospacing="0" w:after="0" w:afterAutospacing="0"/>
              <w:jc w:val="center"/>
              <w:outlineLvl w:val="1"/>
              <w:rPr>
                <w:rFonts w:ascii="Arial Narrow" w:hAnsi="Arial Narrow" w:cs="Arial"/>
                <w:sz w:val="20"/>
                <w:szCs w:val="20"/>
              </w:rPr>
            </w:pPr>
          </w:p>
          <w:p w14:paraId="3478F673" w14:textId="4F34992D" w:rsidR="0089181E" w:rsidRPr="0089181E" w:rsidRDefault="0089181E" w:rsidP="0089181E">
            <w:pPr>
              <w:pStyle w:val="Heading2"/>
              <w:shd w:val="clear" w:color="auto" w:fill="FFFFFF"/>
              <w:spacing w:before="0" w:beforeAutospacing="0" w:after="0" w:afterAutospacing="0"/>
              <w:jc w:val="center"/>
              <w:outlineLvl w:val="1"/>
              <w:rPr>
                <w:rFonts w:ascii="Arial Narrow" w:hAnsi="Arial Narrow" w:cs="Arial"/>
                <w:b w:val="0"/>
                <w:bCs w:val="0"/>
                <w:color w:val="000000"/>
                <w:sz w:val="18"/>
                <w:szCs w:val="18"/>
              </w:rPr>
            </w:pPr>
            <w:r w:rsidRPr="0089181E">
              <w:rPr>
                <w:rFonts w:ascii="Arial Narrow" w:hAnsi="Arial Narrow" w:cs="Arial"/>
                <w:b w:val="0"/>
                <w:sz w:val="20"/>
                <w:szCs w:val="18"/>
              </w:rPr>
              <w:t xml:space="preserve">– </w:t>
            </w:r>
            <w:r w:rsidRPr="0089181E">
              <w:rPr>
                <w:rFonts w:ascii="Arial Narrow" w:hAnsi="Arial Narrow" w:cs="Arial"/>
                <w:b w:val="0"/>
                <w:color w:val="4D5156"/>
                <w:sz w:val="20"/>
                <w:szCs w:val="18"/>
                <w:shd w:val="clear" w:color="auto" w:fill="FFFFFF"/>
              </w:rPr>
              <w:t xml:space="preserve">German artist, draftsman, painter, and </w:t>
            </w:r>
            <w:proofErr w:type="spellStart"/>
            <w:r w:rsidRPr="0089181E">
              <w:rPr>
                <w:rFonts w:ascii="Arial Narrow" w:hAnsi="Arial Narrow" w:cs="Arial"/>
                <w:b w:val="0"/>
                <w:color w:val="4D5156"/>
                <w:sz w:val="20"/>
                <w:szCs w:val="18"/>
                <w:shd w:val="clear" w:color="auto" w:fill="FFFFFF"/>
              </w:rPr>
              <w:t>color</w:t>
            </w:r>
            <w:proofErr w:type="spellEnd"/>
            <w:r w:rsidRPr="0089181E">
              <w:rPr>
                <w:rFonts w:ascii="Arial Narrow" w:hAnsi="Arial Narrow" w:cs="Arial"/>
                <w:b w:val="0"/>
                <w:color w:val="4D5156"/>
                <w:sz w:val="20"/>
                <w:szCs w:val="18"/>
                <w:shd w:val="clear" w:color="auto" w:fill="FFFFFF"/>
              </w:rPr>
              <w:t xml:space="preserve"> theorist</w:t>
            </w:r>
          </w:p>
        </w:tc>
      </w:tr>
      <w:tr w:rsidR="0089181E" w14:paraId="1B83DD2D" w14:textId="77777777" w:rsidTr="0089181E">
        <w:trPr>
          <w:trHeight w:val="3070"/>
        </w:trPr>
        <w:tc>
          <w:tcPr>
            <w:tcW w:w="3005" w:type="dxa"/>
            <w:gridSpan w:val="2"/>
          </w:tcPr>
          <w:p w14:paraId="1BE3F176" w14:textId="5825C75F" w:rsidR="0089181E" w:rsidRDefault="0089181E" w:rsidP="00425019">
            <w:pPr>
              <w:shd w:val="clear" w:color="auto" w:fill="FFFFFF"/>
              <w:spacing w:after="144" w:line="360" w:lineRule="atLeast"/>
              <w:outlineLvl w:val="1"/>
              <w:rPr>
                <w:rFonts w:ascii="Arial Narrow" w:eastAsia="Times New Roman" w:hAnsi="Arial Narrow" w:cs="Times New Roman"/>
                <w:noProof/>
                <w:color w:val="000000"/>
                <w:sz w:val="24"/>
                <w:szCs w:val="34"/>
                <w:lang w:eastAsia="en-GB"/>
              </w:rPr>
            </w:pPr>
            <w:r>
              <w:rPr>
                <w:rFonts w:ascii="Arial Narrow" w:hAnsi="Arial Narrow"/>
                <w:noProof/>
                <w:color w:val="000000"/>
                <w:szCs w:val="34"/>
                <w:lang w:eastAsia="en-GB"/>
              </w:rPr>
              <w:drawing>
                <wp:anchor distT="0" distB="0" distL="114300" distR="114300" simplePos="0" relativeHeight="251663360" behindDoc="0" locked="0" layoutInCell="1" allowOverlap="1" wp14:anchorId="1FC3E2A3" wp14:editId="3ADE5D1B">
                  <wp:simplePos x="0" y="0"/>
                  <wp:positionH relativeFrom="margin">
                    <wp:posOffset>917514</wp:posOffset>
                  </wp:positionH>
                  <wp:positionV relativeFrom="margin">
                    <wp:posOffset>937997</wp:posOffset>
                  </wp:positionV>
                  <wp:extent cx="784901" cy="913371"/>
                  <wp:effectExtent l="0" t="0" r="0" b="1270"/>
                  <wp:wrapSquare wrapText="bothSides"/>
                  <wp:docPr id="21" name="Picture 21" descr="C:\Users\SharplingK.067\AppData\Local\Microsoft\Windows\INetCache\Content.MSO\86BC6634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C:\Users\SharplingK.067\AppData\Local\Microsoft\Windows\INetCache\Content.MSO\86BC6634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4901" cy="9133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Narrow" w:hAnsi="Arial Narrow"/>
                <w:noProof/>
                <w:color w:val="000000"/>
                <w:szCs w:val="34"/>
                <w:lang w:eastAsia="en-GB"/>
              </w:rPr>
              <w:drawing>
                <wp:anchor distT="0" distB="0" distL="114300" distR="114300" simplePos="0" relativeHeight="251662336" behindDoc="0" locked="0" layoutInCell="1" allowOverlap="1" wp14:anchorId="3CFBBA3E" wp14:editId="6A400D3A">
                  <wp:simplePos x="0" y="0"/>
                  <wp:positionH relativeFrom="margin">
                    <wp:posOffset>173109</wp:posOffset>
                  </wp:positionH>
                  <wp:positionV relativeFrom="margin">
                    <wp:posOffset>76692</wp:posOffset>
                  </wp:positionV>
                  <wp:extent cx="1285240" cy="890270"/>
                  <wp:effectExtent l="0" t="0" r="0" b="5080"/>
                  <wp:wrapSquare wrapText="bothSides"/>
                  <wp:docPr id="20" name="Picture 20" descr="C:\Users\SharplingK.067\AppData\Local\Microsoft\Windows\INetCache\Content.MSO\B29C20B6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C:\Users\SharplingK.067\AppData\Local\Microsoft\Windows\INetCache\Content.MSO\B29C20B6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240" cy="890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425019">
              <w:rPr>
                <w:rFonts w:ascii="Arial Narrow" w:eastAsia="Times New Roman" w:hAnsi="Arial Narrow" w:cs="Times New Roman"/>
                <w:noProof/>
                <w:color w:val="000000"/>
                <w:sz w:val="24"/>
                <w:szCs w:val="34"/>
                <w:lang w:eastAsia="en-GB"/>
              </w:rPr>
              <w:t xml:space="preserve"> </w:t>
            </w:r>
          </w:p>
          <w:p w14:paraId="39191815" w14:textId="509751B1" w:rsidR="0089181E" w:rsidRDefault="0089181E" w:rsidP="00425019">
            <w:pPr>
              <w:shd w:val="clear" w:color="auto" w:fill="FFFFFF"/>
              <w:spacing w:after="144" w:line="360" w:lineRule="atLeast"/>
              <w:outlineLvl w:val="1"/>
              <w:rPr>
                <w:rFonts w:ascii="Arial Narrow" w:eastAsia="Times New Roman" w:hAnsi="Arial Narrow" w:cs="Times New Roman"/>
                <w:color w:val="000000"/>
                <w:sz w:val="24"/>
                <w:szCs w:val="34"/>
                <w:lang w:eastAsia="en-GB"/>
              </w:rPr>
            </w:pPr>
          </w:p>
        </w:tc>
        <w:tc>
          <w:tcPr>
            <w:tcW w:w="3005" w:type="dxa"/>
            <w:gridSpan w:val="2"/>
          </w:tcPr>
          <w:p w14:paraId="2DBD3FC5" w14:textId="42D758D0" w:rsidR="0089181E" w:rsidRDefault="0089181E" w:rsidP="000260D2">
            <w:pPr>
              <w:shd w:val="clear" w:color="auto" w:fill="FFFFFF"/>
              <w:spacing w:after="144" w:line="360" w:lineRule="atLeast"/>
              <w:outlineLvl w:val="1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1312" behindDoc="0" locked="0" layoutInCell="1" allowOverlap="1" wp14:anchorId="4226A8CF" wp14:editId="59BB2AA2">
                  <wp:simplePos x="0" y="0"/>
                  <wp:positionH relativeFrom="margin">
                    <wp:posOffset>718718</wp:posOffset>
                  </wp:positionH>
                  <wp:positionV relativeFrom="margin">
                    <wp:posOffset>855406</wp:posOffset>
                  </wp:positionV>
                  <wp:extent cx="1021139" cy="1044288"/>
                  <wp:effectExtent l="0" t="0" r="7620" b="3810"/>
                  <wp:wrapSquare wrapText="bothSides"/>
                  <wp:docPr id="19" name="Picture 19" descr="12 x Henri Matisse postcards  a set of 12 reproduction art 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12 x Henri Matisse postcards  a set of 12 reproduction art imag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1139" cy="10442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2C9AFA13" wp14:editId="5A7AD139">
                  <wp:simplePos x="0" y="0"/>
                  <wp:positionH relativeFrom="margin">
                    <wp:posOffset>-21590</wp:posOffset>
                  </wp:positionH>
                  <wp:positionV relativeFrom="margin">
                    <wp:posOffset>30480</wp:posOffset>
                  </wp:positionV>
                  <wp:extent cx="861060" cy="861060"/>
                  <wp:effectExtent l="0" t="0" r="0" b="0"/>
                  <wp:wrapSquare wrapText="bothSides"/>
                  <wp:docPr id="18" name="Picture 18" descr="C:\Users\SharplingK.067\AppData\Local\Microsoft\Windows\INetCache\Content.MSO\CCDCF543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C:\Users\SharplingK.067\AppData\Local\Microsoft\Windows\INetCache\Content.MSO\CCDCF543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1060" cy="861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006" w:type="dxa"/>
            <w:gridSpan w:val="2"/>
          </w:tcPr>
          <w:p w14:paraId="6E49AD22" w14:textId="725DC401" w:rsidR="0089181E" w:rsidRDefault="0089181E" w:rsidP="00425019">
            <w:pPr>
              <w:shd w:val="clear" w:color="auto" w:fill="FFFFFF"/>
              <w:spacing w:after="144" w:line="360" w:lineRule="atLeast"/>
              <w:jc w:val="center"/>
              <w:outlineLvl w:val="1"/>
              <w:rPr>
                <w:rFonts w:ascii="Arial Narrow" w:eastAsia="Times New Roman" w:hAnsi="Arial Narrow" w:cs="Times New Roman"/>
                <w:color w:val="000000"/>
                <w:sz w:val="24"/>
                <w:szCs w:val="34"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50185360" wp14:editId="7BCF8126">
                  <wp:simplePos x="0" y="0"/>
                  <wp:positionH relativeFrom="margin">
                    <wp:posOffset>-50267</wp:posOffset>
                  </wp:positionH>
                  <wp:positionV relativeFrom="margin">
                    <wp:posOffset>35396</wp:posOffset>
                  </wp:positionV>
                  <wp:extent cx="1093470" cy="1439545"/>
                  <wp:effectExtent l="0" t="0" r="0" b="8255"/>
                  <wp:wrapSquare wrapText="bothSides"/>
                  <wp:docPr id="17" name="Picture 17" descr="File:Philipp Otto Runge - The Small Morning - WGA20520.jpg - Wikimedia  Commo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File:Philipp Otto Runge - The Small Morning - WGA20520.jpg - Wikimedia  Common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3470" cy="14395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60288" behindDoc="0" locked="0" layoutInCell="1" allowOverlap="1" wp14:anchorId="3F31E93F" wp14:editId="66CE50DD">
                  <wp:simplePos x="0" y="0"/>
                  <wp:positionH relativeFrom="margin">
                    <wp:posOffset>803213</wp:posOffset>
                  </wp:positionH>
                  <wp:positionV relativeFrom="margin">
                    <wp:posOffset>879004</wp:posOffset>
                  </wp:positionV>
                  <wp:extent cx="1014689" cy="1014689"/>
                  <wp:effectExtent l="0" t="0" r="0" b="0"/>
                  <wp:wrapSquare wrapText="bothSides"/>
                  <wp:docPr id="16" name="Picture 16" descr="C:\Users\SharplingK.067\AppData\Local\Microsoft\Windows\INetCache\Content.MSO\E0D9915C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SharplingK.067\AppData\Local\Microsoft\Windows\INetCache\Content.MSO\E0D9915C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4689" cy="10146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eastAsia="en-GB"/>
              </w:rPr>
              <w:t xml:space="preserve"> </w:t>
            </w:r>
          </w:p>
        </w:tc>
      </w:tr>
      <w:tr w:rsidR="00614B32" w14:paraId="2B8B2F0A" w14:textId="77777777" w:rsidTr="00B04A6A">
        <w:tc>
          <w:tcPr>
            <w:tcW w:w="9016" w:type="dxa"/>
            <w:gridSpan w:val="6"/>
          </w:tcPr>
          <w:p w14:paraId="1E93EA2B" w14:textId="40B3E54C" w:rsidR="00614B32" w:rsidRPr="007B724E" w:rsidRDefault="00614B32" w:rsidP="00565A9B">
            <w:pPr>
              <w:jc w:val="center"/>
              <w:rPr>
                <w:rFonts w:ascii="Arial Narrow" w:hAnsi="Arial Narrow"/>
                <w:b/>
              </w:rPr>
            </w:pPr>
            <w:r w:rsidRPr="007B724E">
              <w:rPr>
                <w:rFonts w:ascii="Arial Narrow" w:hAnsi="Arial Narrow"/>
                <w:b/>
              </w:rPr>
              <w:t xml:space="preserve">Artistic Skills </w:t>
            </w:r>
          </w:p>
        </w:tc>
      </w:tr>
      <w:tr w:rsidR="00614B32" w14:paraId="2FE37639" w14:textId="77777777" w:rsidTr="00E83DE9">
        <w:tc>
          <w:tcPr>
            <w:tcW w:w="9016" w:type="dxa"/>
            <w:gridSpan w:val="6"/>
          </w:tcPr>
          <w:p w14:paraId="5CBE1BF6" w14:textId="77777777" w:rsidR="00BA1680" w:rsidRPr="00BA1680" w:rsidRDefault="00BA1680" w:rsidP="00BA1680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ascii="Arial Narrow" w:hAnsi="Arial Narrow" w:cs="Open Sans"/>
                <w:color w:val="000000"/>
                <w:sz w:val="20"/>
                <w:szCs w:val="20"/>
              </w:rPr>
            </w:pPr>
            <w:r w:rsidRPr="00BA1680">
              <w:rPr>
                <w:rFonts w:ascii="Arial Narrow" w:hAnsi="Arial Narrow" w:cs="Open Sans"/>
                <w:color w:val="000000"/>
                <w:sz w:val="20"/>
                <w:szCs w:val="20"/>
              </w:rPr>
              <w:t>To see</w:t>
            </w:r>
            <w:r w:rsidR="0089181E" w:rsidRPr="00BA1680">
              <w:rPr>
                <w:rFonts w:ascii="Arial Narrow" w:hAnsi="Arial Narrow" w:cs="Open Sans"/>
                <w:color w:val="000000"/>
                <w:sz w:val="20"/>
                <w:szCs w:val="20"/>
              </w:rPr>
              <w:t xml:space="preserve"> how a variety of artists and craftspeople use their interest in cut</w:t>
            </w:r>
            <w:r w:rsidRPr="00BA1680">
              <w:rPr>
                <w:rFonts w:ascii="Arial Narrow" w:hAnsi="Arial Narrow" w:cs="Open Sans"/>
                <w:color w:val="000000"/>
                <w:sz w:val="20"/>
                <w:szCs w:val="20"/>
              </w:rPr>
              <w:t xml:space="preserve"> outs to generate imagery. </w:t>
            </w:r>
          </w:p>
          <w:p w14:paraId="0B714833" w14:textId="6C92B50C" w:rsidR="0089181E" w:rsidRPr="00BA1680" w:rsidRDefault="00BA1680" w:rsidP="00BA1680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ascii="Arial Narrow" w:hAnsi="Arial Narrow" w:cs="Open Sans"/>
                <w:color w:val="000000"/>
                <w:sz w:val="20"/>
                <w:szCs w:val="20"/>
              </w:rPr>
            </w:pPr>
            <w:r w:rsidRPr="00BA1680">
              <w:rPr>
                <w:rFonts w:ascii="Arial Narrow" w:hAnsi="Arial Narrow" w:cs="Open Sans"/>
                <w:color w:val="000000"/>
                <w:sz w:val="20"/>
                <w:szCs w:val="20"/>
              </w:rPr>
              <w:t xml:space="preserve">To </w:t>
            </w:r>
            <w:r w:rsidR="0089181E" w:rsidRPr="00BA1680">
              <w:rPr>
                <w:rFonts w:ascii="Arial Narrow" w:hAnsi="Arial Narrow" w:cs="Open Sans"/>
                <w:color w:val="000000"/>
                <w:sz w:val="20"/>
                <w:szCs w:val="20"/>
              </w:rPr>
              <w:t xml:space="preserve">share my response to their work with my classmates. </w:t>
            </w:r>
          </w:p>
          <w:p w14:paraId="13EB71C5" w14:textId="5552340A" w:rsidR="0089181E" w:rsidRPr="00BA1680" w:rsidRDefault="00BA1680" w:rsidP="00BA1680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ascii="Arial Narrow" w:hAnsi="Arial Narrow" w:cs="Open Sans"/>
                <w:color w:val="000000"/>
                <w:sz w:val="20"/>
                <w:szCs w:val="20"/>
              </w:rPr>
            </w:pPr>
            <w:r w:rsidRPr="00BA1680">
              <w:rPr>
                <w:rFonts w:ascii="Arial Narrow" w:hAnsi="Arial Narrow" w:cs="Open Sans"/>
                <w:color w:val="000000"/>
                <w:sz w:val="20"/>
                <w:szCs w:val="20"/>
              </w:rPr>
              <w:t xml:space="preserve">To </w:t>
            </w:r>
            <w:r w:rsidR="0089181E" w:rsidRPr="00BA1680">
              <w:rPr>
                <w:rFonts w:ascii="Arial Narrow" w:hAnsi="Arial Narrow" w:cs="Open Sans"/>
                <w:color w:val="000000"/>
                <w:sz w:val="20"/>
                <w:szCs w:val="20"/>
              </w:rPr>
              <w:t xml:space="preserve">use my curiosity to think about how I might adapt techniques and processes to suit me. </w:t>
            </w:r>
          </w:p>
          <w:p w14:paraId="4A78509B" w14:textId="63FF0999" w:rsidR="0089181E" w:rsidRPr="00BA1680" w:rsidRDefault="00BA1680" w:rsidP="00BA1680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ascii="Arial Narrow" w:hAnsi="Arial Narrow" w:cs="Open Sans"/>
                <w:color w:val="000000"/>
                <w:sz w:val="20"/>
                <w:szCs w:val="20"/>
              </w:rPr>
            </w:pPr>
            <w:r w:rsidRPr="00BA1680">
              <w:rPr>
                <w:rFonts w:ascii="Arial Narrow" w:hAnsi="Arial Narrow" w:cs="Open Sans"/>
                <w:color w:val="000000"/>
                <w:sz w:val="20"/>
                <w:szCs w:val="20"/>
              </w:rPr>
              <w:t xml:space="preserve">To </w:t>
            </w:r>
            <w:r w:rsidR="0089181E" w:rsidRPr="00BA1680">
              <w:rPr>
                <w:rFonts w:ascii="Arial Narrow" w:hAnsi="Arial Narrow" w:cs="Open Sans"/>
                <w:color w:val="000000"/>
                <w:sz w:val="20"/>
                <w:szCs w:val="20"/>
              </w:rPr>
              <w:t xml:space="preserve">use my sketchbook to record, generate ideas, test ideas and reflect. </w:t>
            </w:r>
          </w:p>
          <w:p w14:paraId="04B93370" w14:textId="5079D22A" w:rsidR="0089181E" w:rsidRPr="00BA1680" w:rsidRDefault="00BA1680" w:rsidP="00BA1680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ascii="Arial Narrow" w:hAnsi="Arial Narrow" w:cs="Open Sans"/>
                <w:color w:val="000000"/>
                <w:sz w:val="20"/>
                <w:szCs w:val="20"/>
              </w:rPr>
            </w:pPr>
            <w:r w:rsidRPr="00BA1680">
              <w:rPr>
                <w:rFonts w:ascii="Arial Narrow" w:hAnsi="Arial Narrow" w:cs="Open Sans"/>
                <w:color w:val="000000"/>
                <w:sz w:val="20"/>
                <w:szCs w:val="20"/>
              </w:rPr>
              <w:t xml:space="preserve">To </w:t>
            </w:r>
            <w:r w:rsidR="0089181E" w:rsidRPr="00BA1680">
              <w:rPr>
                <w:rFonts w:ascii="Arial Narrow" w:hAnsi="Arial Narrow" w:cs="Open Sans"/>
                <w:color w:val="000000"/>
                <w:sz w:val="20"/>
                <w:szCs w:val="20"/>
              </w:rPr>
              <w:t>make a shadow puppet thinking about how t</w:t>
            </w:r>
            <w:r w:rsidRPr="00BA1680">
              <w:rPr>
                <w:rFonts w:ascii="Arial Narrow" w:hAnsi="Arial Narrow" w:cs="Open Sans"/>
                <w:color w:val="000000"/>
                <w:sz w:val="20"/>
                <w:szCs w:val="20"/>
              </w:rPr>
              <w:t xml:space="preserve">he qualities of the materials </w:t>
            </w:r>
            <w:r w:rsidR="0089181E" w:rsidRPr="00BA1680">
              <w:rPr>
                <w:rFonts w:ascii="Arial Narrow" w:hAnsi="Arial Narrow" w:cs="Open Sans"/>
                <w:color w:val="000000"/>
                <w:sz w:val="20"/>
                <w:szCs w:val="20"/>
              </w:rPr>
              <w:t>use</w:t>
            </w:r>
            <w:r w:rsidRPr="00BA1680">
              <w:rPr>
                <w:rFonts w:ascii="Arial Narrow" w:hAnsi="Arial Narrow" w:cs="Open Sans"/>
                <w:color w:val="000000"/>
                <w:sz w:val="20"/>
                <w:szCs w:val="20"/>
              </w:rPr>
              <w:t>d</w:t>
            </w:r>
            <w:r w:rsidR="0089181E" w:rsidRPr="00BA1680">
              <w:rPr>
                <w:rFonts w:ascii="Arial Narrow" w:hAnsi="Arial Narrow" w:cs="Open Sans"/>
                <w:color w:val="000000"/>
                <w:sz w:val="20"/>
                <w:szCs w:val="20"/>
              </w:rPr>
              <w:t xml:space="preserve"> affect the final outcome. </w:t>
            </w:r>
          </w:p>
          <w:p w14:paraId="4FF6FD18" w14:textId="4B2DA2D2" w:rsidR="0089181E" w:rsidRPr="00BA1680" w:rsidRDefault="00BA1680" w:rsidP="00BA1680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ascii="Arial Narrow" w:hAnsi="Arial Narrow" w:cs="Open Sans"/>
                <w:color w:val="000000"/>
                <w:sz w:val="20"/>
                <w:szCs w:val="20"/>
              </w:rPr>
            </w:pPr>
            <w:r w:rsidRPr="00BA1680">
              <w:rPr>
                <w:rFonts w:ascii="Arial Narrow" w:hAnsi="Arial Narrow" w:cs="Open Sans"/>
                <w:color w:val="000000"/>
                <w:sz w:val="20"/>
                <w:szCs w:val="20"/>
              </w:rPr>
              <w:t>To</w:t>
            </w:r>
            <w:r w:rsidR="0089181E" w:rsidRPr="00BA1680">
              <w:rPr>
                <w:rFonts w:ascii="Arial Narrow" w:hAnsi="Arial Narrow" w:cs="Open Sans"/>
                <w:color w:val="000000"/>
                <w:sz w:val="20"/>
                <w:szCs w:val="20"/>
              </w:rPr>
              <w:t xml:space="preserve"> manipulate the materials using t</w:t>
            </w:r>
            <w:r w:rsidRPr="00BA1680">
              <w:rPr>
                <w:rFonts w:ascii="Arial Narrow" w:hAnsi="Arial Narrow" w:cs="Open Sans"/>
                <w:color w:val="000000"/>
                <w:sz w:val="20"/>
                <w:szCs w:val="20"/>
              </w:rPr>
              <w:t>ools so that the puppets made</w:t>
            </w:r>
            <w:r w:rsidR="0089181E" w:rsidRPr="00BA1680">
              <w:rPr>
                <w:rFonts w:ascii="Arial Narrow" w:hAnsi="Arial Narrow" w:cs="Open Sans"/>
                <w:color w:val="000000"/>
                <w:sz w:val="20"/>
                <w:szCs w:val="20"/>
              </w:rPr>
              <w:t xml:space="preserve"> have character and expression. </w:t>
            </w:r>
          </w:p>
          <w:p w14:paraId="51585E68" w14:textId="08DBEDA1" w:rsidR="0089181E" w:rsidRPr="00BA1680" w:rsidRDefault="00BA1680" w:rsidP="00BA1680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ascii="Arial Narrow" w:hAnsi="Arial Narrow" w:cs="Open Sans"/>
                <w:color w:val="000000"/>
                <w:sz w:val="20"/>
                <w:szCs w:val="20"/>
              </w:rPr>
            </w:pPr>
            <w:r w:rsidRPr="00BA1680">
              <w:rPr>
                <w:rFonts w:ascii="Arial Narrow" w:hAnsi="Arial Narrow" w:cs="Open Sans"/>
                <w:color w:val="000000"/>
                <w:sz w:val="20"/>
                <w:szCs w:val="20"/>
              </w:rPr>
              <w:t xml:space="preserve">To make </w:t>
            </w:r>
            <w:r w:rsidR="0089181E" w:rsidRPr="00BA1680">
              <w:rPr>
                <w:rFonts w:ascii="Arial Narrow" w:hAnsi="Arial Narrow" w:cs="Open Sans"/>
                <w:color w:val="000000"/>
                <w:sz w:val="20"/>
                <w:szCs w:val="20"/>
              </w:rPr>
              <w:t xml:space="preserve">puppets move in simple ways by articulating them. </w:t>
            </w:r>
          </w:p>
          <w:p w14:paraId="462A89B5" w14:textId="4B368C9C" w:rsidR="0089181E" w:rsidRPr="00BA1680" w:rsidRDefault="00BA1680" w:rsidP="00BA1680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ascii="Arial Narrow" w:hAnsi="Arial Narrow" w:cs="Open Sans"/>
                <w:color w:val="000000"/>
                <w:sz w:val="20"/>
                <w:szCs w:val="20"/>
              </w:rPr>
            </w:pPr>
            <w:r w:rsidRPr="00BA1680">
              <w:rPr>
                <w:rFonts w:ascii="Arial Narrow" w:hAnsi="Arial Narrow" w:cs="Open Sans"/>
                <w:color w:val="000000"/>
                <w:sz w:val="20"/>
                <w:szCs w:val="20"/>
              </w:rPr>
              <w:t xml:space="preserve">To </w:t>
            </w:r>
            <w:r w:rsidR="0089181E" w:rsidRPr="00BA1680">
              <w:rPr>
                <w:rFonts w:ascii="Arial Narrow" w:hAnsi="Arial Narrow" w:cs="Open Sans"/>
                <w:color w:val="000000"/>
                <w:sz w:val="20"/>
                <w:szCs w:val="20"/>
              </w:rPr>
              <w:t xml:space="preserve">work with my peers to create a collaborative experience. </w:t>
            </w:r>
          </w:p>
          <w:p w14:paraId="68F1BAFF" w14:textId="3A3F1D33" w:rsidR="0089181E" w:rsidRPr="00BA1680" w:rsidRDefault="00BA1680" w:rsidP="00BA1680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ascii="Arial Narrow" w:hAnsi="Arial Narrow" w:cs="Open Sans"/>
                <w:color w:val="000000"/>
                <w:sz w:val="20"/>
                <w:szCs w:val="20"/>
              </w:rPr>
            </w:pPr>
            <w:r w:rsidRPr="00BA1680">
              <w:rPr>
                <w:rFonts w:ascii="Arial Narrow" w:hAnsi="Arial Narrow" w:cs="Open Sans"/>
                <w:color w:val="000000"/>
                <w:sz w:val="20"/>
                <w:szCs w:val="20"/>
              </w:rPr>
              <w:t xml:space="preserve">To </w:t>
            </w:r>
            <w:r w:rsidR="0089181E" w:rsidRPr="00BA1680">
              <w:rPr>
                <w:rFonts w:ascii="Arial Narrow" w:hAnsi="Arial Narrow" w:cs="Open Sans"/>
                <w:color w:val="000000"/>
                <w:sz w:val="20"/>
                <w:szCs w:val="20"/>
              </w:rPr>
              <w:t xml:space="preserve">share my work, as a team, and share and listen to feedback. </w:t>
            </w:r>
          </w:p>
          <w:p w14:paraId="675E1DAC" w14:textId="002AF01B" w:rsidR="0089181E" w:rsidRPr="0089181E" w:rsidRDefault="00BA1680" w:rsidP="00BA1680">
            <w:pPr>
              <w:pStyle w:val="Default"/>
              <w:numPr>
                <w:ilvl w:val="0"/>
                <w:numId w:val="7"/>
              </w:numPr>
              <w:rPr>
                <w:rFonts w:ascii="Arial Narrow" w:hAnsi="Arial Narrow" w:cs="Open Sans"/>
                <w:sz w:val="20"/>
                <w:szCs w:val="20"/>
              </w:rPr>
            </w:pPr>
            <w:r w:rsidRPr="00BA1680">
              <w:rPr>
                <w:rFonts w:ascii="Arial Narrow" w:hAnsi="Arial Narrow" w:cs="Open Sans"/>
                <w:sz w:val="20"/>
                <w:szCs w:val="20"/>
              </w:rPr>
              <w:t xml:space="preserve">To </w:t>
            </w:r>
            <w:r w:rsidR="0089181E" w:rsidRPr="00BA1680">
              <w:rPr>
                <w:rFonts w:ascii="Arial Narrow" w:hAnsi="Arial Narrow" w:cs="Open Sans"/>
                <w:sz w:val="20"/>
                <w:szCs w:val="20"/>
              </w:rPr>
              <w:t>give my feedback to the work of other teams, and</w:t>
            </w:r>
            <w:r w:rsidR="0089181E" w:rsidRPr="00BA1680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="0089181E" w:rsidRPr="0089181E">
              <w:rPr>
                <w:rFonts w:ascii="Arial Narrow" w:hAnsi="Arial Narrow" w:cs="Open Sans"/>
                <w:sz w:val="20"/>
                <w:szCs w:val="20"/>
              </w:rPr>
              <w:t xml:space="preserve">appreciate the differences and similarities of their work to ours. </w:t>
            </w:r>
          </w:p>
          <w:p w14:paraId="29A4BC95" w14:textId="66211B9B" w:rsidR="00614B32" w:rsidRPr="007F1D67" w:rsidRDefault="00BA1680" w:rsidP="00BA1680">
            <w:pPr>
              <w:pStyle w:val="Heading4"/>
              <w:keepNext w:val="0"/>
              <w:keepLines w:val="0"/>
              <w:numPr>
                <w:ilvl w:val="0"/>
                <w:numId w:val="7"/>
              </w:numPr>
              <w:shd w:val="clear" w:color="auto" w:fill="FFFFFF"/>
              <w:spacing w:before="0"/>
              <w:outlineLvl w:val="3"/>
              <w:rPr>
                <w:rFonts w:cstheme="majorHAnsi"/>
                <w:b/>
                <w:bCs/>
                <w:i w:val="0"/>
                <w:color w:val="auto"/>
                <w:sz w:val="20"/>
                <w:szCs w:val="20"/>
              </w:rPr>
            </w:pPr>
            <w:r w:rsidRPr="00BA1680">
              <w:rPr>
                <w:rFonts w:ascii="Arial Narrow" w:eastAsiaTheme="minorHAnsi" w:hAnsi="Arial Narrow" w:cs="Open Sans"/>
                <w:i w:val="0"/>
                <w:iCs w:val="0"/>
                <w:color w:val="000000"/>
                <w:sz w:val="20"/>
                <w:szCs w:val="20"/>
              </w:rPr>
              <w:t xml:space="preserve">To </w:t>
            </w:r>
            <w:r w:rsidR="0089181E" w:rsidRPr="00BA1680">
              <w:rPr>
                <w:rFonts w:ascii="Arial Narrow" w:eastAsiaTheme="minorHAnsi" w:hAnsi="Arial Narrow" w:cs="Open Sans"/>
                <w:i w:val="0"/>
                <w:iCs w:val="0"/>
                <w:color w:val="000000"/>
                <w:sz w:val="20"/>
                <w:szCs w:val="20"/>
              </w:rPr>
              <w:t>pho</w:t>
            </w:r>
            <w:r w:rsidRPr="00BA1680">
              <w:rPr>
                <w:rFonts w:ascii="Arial Narrow" w:eastAsiaTheme="minorHAnsi" w:hAnsi="Arial Narrow" w:cs="Open Sans"/>
                <w:i w:val="0"/>
                <w:iCs w:val="0"/>
                <w:color w:val="000000"/>
                <w:sz w:val="20"/>
                <w:szCs w:val="20"/>
              </w:rPr>
              <w:t xml:space="preserve">tograph or film the </w:t>
            </w:r>
            <w:r w:rsidR="0089181E" w:rsidRPr="00BA1680">
              <w:rPr>
                <w:rFonts w:ascii="Arial Narrow" w:eastAsiaTheme="minorHAnsi" w:hAnsi="Arial Narrow" w:cs="Open Sans"/>
                <w:i w:val="0"/>
                <w:iCs w:val="0"/>
                <w:color w:val="000000"/>
                <w:sz w:val="20"/>
                <w:szCs w:val="20"/>
              </w:rPr>
              <w:t>puppets and performance.</w:t>
            </w:r>
          </w:p>
        </w:tc>
      </w:tr>
      <w:tr w:rsidR="00614B32" w14:paraId="7B1CEE59" w14:textId="77777777" w:rsidTr="00CC5B53">
        <w:tc>
          <w:tcPr>
            <w:tcW w:w="9016" w:type="dxa"/>
            <w:gridSpan w:val="6"/>
          </w:tcPr>
          <w:p w14:paraId="6EB399B7" w14:textId="760D00B1" w:rsidR="00614B32" w:rsidRPr="007F1D67" w:rsidRDefault="00614B32" w:rsidP="007F1D6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7F1D67">
              <w:rPr>
                <w:rFonts w:asciiTheme="majorHAnsi" w:hAnsiTheme="majorHAnsi" w:cstheme="majorHAnsi"/>
                <w:b/>
                <w:sz w:val="20"/>
                <w:szCs w:val="20"/>
              </w:rPr>
              <w:t>Vocabulary (Key Words)</w:t>
            </w:r>
          </w:p>
        </w:tc>
      </w:tr>
      <w:tr w:rsidR="0089181E" w14:paraId="19AC7178" w14:textId="77777777" w:rsidTr="002738AB">
        <w:trPr>
          <w:trHeight w:val="398"/>
        </w:trPr>
        <w:tc>
          <w:tcPr>
            <w:tcW w:w="1583" w:type="dxa"/>
          </w:tcPr>
          <w:p w14:paraId="71BA0E10" w14:textId="77777777" w:rsidR="00614B32" w:rsidRDefault="00BA1680" w:rsidP="00841D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Paper cutting</w:t>
            </w:r>
          </w:p>
          <w:p w14:paraId="50767A6E" w14:textId="45BA52A0" w:rsidR="00BA1680" w:rsidRDefault="00BA1680" w:rsidP="00841D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Cut outs</w:t>
            </w:r>
          </w:p>
        </w:tc>
        <w:tc>
          <w:tcPr>
            <w:tcW w:w="2131" w:type="dxa"/>
            <w:gridSpan w:val="2"/>
          </w:tcPr>
          <w:p w14:paraId="039EE303" w14:textId="2AD0D01F" w:rsidR="00614B32" w:rsidRDefault="00BA1680" w:rsidP="00841D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Shadow puppets</w:t>
            </w:r>
          </w:p>
        </w:tc>
        <w:tc>
          <w:tcPr>
            <w:tcW w:w="3417" w:type="dxa"/>
            <w:gridSpan w:val="2"/>
          </w:tcPr>
          <w:p w14:paraId="013A778B" w14:textId="77777777" w:rsidR="00614B32" w:rsidRDefault="00BA1680" w:rsidP="00841D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Performance</w:t>
            </w:r>
          </w:p>
          <w:p w14:paraId="41288AFF" w14:textId="77777777" w:rsidR="00BA1680" w:rsidRDefault="00BA1680" w:rsidP="00841D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Narrative</w:t>
            </w:r>
          </w:p>
          <w:p w14:paraId="611348FE" w14:textId="792920F6" w:rsidR="00BA1680" w:rsidRPr="00307167" w:rsidRDefault="00BA1680" w:rsidP="00841D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Character</w:t>
            </w:r>
          </w:p>
        </w:tc>
        <w:tc>
          <w:tcPr>
            <w:tcW w:w="1885" w:type="dxa"/>
          </w:tcPr>
          <w:p w14:paraId="25A93D7C" w14:textId="77777777" w:rsidR="00614B32" w:rsidRPr="00841D64" w:rsidRDefault="00614B32" w:rsidP="00841D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hAnsi="Arial Narrow"/>
                <w:b/>
                <w:sz w:val="24"/>
                <w:szCs w:val="24"/>
              </w:rPr>
            </w:pPr>
            <w:r w:rsidRPr="00841D64">
              <w:rPr>
                <w:rFonts w:ascii="Arial Narrow" w:hAnsi="Arial Narrow"/>
                <w:b/>
                <w:sz w:val="24"/>
                <w:szCs w:val="24"/>
              </w:rPr>
              <w:t>Present</w:t>
            </w:r>
          </w:p>
          <w:p w14:paraId="43BCCA1D" w14:textId="77777777" w:rsidR="00614B32" w:rsidRPr="00841D64" w:rsidRDefault="00614B32" w:rsidP="00841D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hAnsi="Arial Narrow"/>
                <w:b/>
                <w:sz w:val="24"/>
                <w:szCs w:val="24"/>
              </w:rPr>
            </w:pPr>
            <w:r w:rsidRPr="00841D64">
              <w:rPr>
                <w:rFonts w:ascii="Arial Narrow" w:hAnsi="Arial Narrow"/>
                <w:b/>
                <w:sz w:val="24"/>
                <w:szCs w:val="24"/>
              </w:rPr>
              <w:t>Share</w:t>
            </w:r>
          </w:p>
          <w:p w14:paraId="1BDECEC9" w14:textId="15F8A98C" w:rsidR="00614B32" w:rsidRDefault="00614B32" w:rsidP="00841D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hAnsi="Arial Narrow"/>
                <w:b/>
                <w:sz w:val="24"/>
                <w:szCs w:val="24"/>
              </w:rPr>
            </w:pPr>
            <w:r w:rsidRPr="00841D64">
              <w:rPr>
                <w:rFonts w:ascii="Arial Narrow" w:hAnsi="Arial Narrow"/>
                <w:b/>
                <w:sz w:val="24"/>
                <w:szCs w:val="24"/>
              </w:rPr>
              <w:t>Reflect</w:t>
            </w:r>
          </w:p>
          <w:p w14:paraId="7F8D2876" w14:textId="274FA080" w:rsidR="00614B32" w:rsidRDefault="00614B32" w:rsidP="00841D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Respond</w:t>
            </w:r>
          </w:p>
          <w:p w14:paraId="0C97F549" w14:textId="6242A2D9" w:rsidR="00614B32" w:rsidRPr="00841D64" w:rsidRDefault="00614B32" w:rsidP="00841D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Articulate</w:t>
            </w:r>
          </w:p>
          <w:p w14:paraId="2AD0ACF6" w14:textId="316E3A2C" w:rsidR="00614B32" w:rsidRDefault="00614B32" w:rsidP="00841D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hAnsi="Arial Narrow"/>
                <w:b/>
                <w:sz w:val="24"/>
                <w:szCs w:val="24"/>
              </w:rPr>
            </w:pPr>
            <w:r w:rsidRPr="00841D64">
              <w:rPr>
                <w:rFonts w:ascii="Arial Narrow" w:hAnsi="Arial Narrow"/>
                <w:b/>
                <w:sz w:val="24"/>
                <w:szCs w:val="24"/>
              </w:rPr>
              <w:t>Feedback</w:t>
            </w:r>
          </w:p>
          <w:p w14:paraId="6CBA6D91" w14:textId="59306042" w:rsidR="00614B32" w:rsidRPr="00841D64" w:rsidRDefault="00614B32" w:rsidP="00841D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hAnsi="Arial Narrow"/>
                <w:b/>
                <w:sz w:val="24"/>
                <w:szCs w:val="24"/>
              </w:rPr>
            </w:pPr>
            <w:proofErr w:type="spellStart"/>
            <w:r>
              <w:rPr>
                <w:rFonts w:ascii="Arial Narrow" w:hAnsi="Arial Narrow"/>
                <w:b/>
                <w:sz w:val="24"/>
                <w:szCs w:val="24"/>
              </w:rPr>
              <w:t>Crit</w:t>
            </w:r>
            <w:proofErr w:type="spellEnd"/>
          </w:p>
          <w:p w14:paraId="19A7668F" w14:textId="77777777" w:rsidR="00614B32" w:rsidRPr="00841D64" w:rsidRDefault="00614B32" w:rsidP="00841D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hAnsi="Arial Narrow"/>
                <w:b/>
                <w:sz w:val="24"/>
                <w:szCs w:val="24"/>
              </w:rPr>
            </w:pPr>
            <w:r w:rsidRPr="00841D64">
              <w:rPr>
                <w:rFonts w:ascii="Arial Narrow" w:hAnsi="Arial Narrow"/>
                <w:b/>
                <w:sz w:val="24"/>
                <w:szCs w:val="24"/>
              </w:rPr>
              <w:t>Similarities</w:t>
            </w:r>
          </w:p>
          <w:p w14:paraId="73763A6E" w14:textId="346B7655" w:rsidR="00614B32" w:rsidRPr="00307167" w:rsidRDefault="00614B32" w:rsidP="00841D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hAnsi="Arial Narrow"/>
                <w:b/>
                <w:sz w:val="24"/>
                <w:szCs w:val="24"/>
              </w:rPr>
            </w:pPr>
            <w:r w:rsidRPr="00841D64">
              <w:rPr>
                <w:rFonts w:ascii="Arial Narrow" w:hAnsi="Arial Narrow"/>
                <w:b/>
                <w:sz w:val="24"/>
                <w:szCs w:val="24"/>
              </w:rPr>
              <w:t>Differences</w:t>
            </w:r>
          </w:p>
        </w:tc>
      </w:tr>
      <w:tr w:rsidR="00BA1680" w14:paraId="2D9653F0" w14:textId="77777777" w:rsidTr="00FB773A">
        <w:trPr>
          <w:trHeight w:val="398"/>
        </w:trPr>
        <w:tc>
          <w:tcPr>
            <w:tcW w:w="9016" w:type="dxa"/>
            <w:gridSpan w:val="6"/>
          </w:tcPr>
          <w:p w14:paraId="021106BB" w14:textId="77777777" w:rsidR="00BA1680" w:rsidRPr="00307167" w:rsidRDefault="00BA1680" w:rsidP="00BA1680">
            <w:pPr>
              <w:rPr>
                <w:rFonts w:ascii="Arial Narrow" w:hAnsi="Arial Narrow"/>
                <w:b/>
                <w:sz w:val="24"/>
              </w:rPr>
            </w:pPr>
            <w:r w:rsidRPr="00307167">
              <w:rPr>
                <w:rFonts w:ascii="Arial Narrow" w:hAnsi="Arial Narrow"/>
                <w:b/>
                <w:sz w:val="24"/>
              </w:rPr>
              <w:t>At the end of this unit,</w:t>
            </w:r>
            <w:r>
              <w:rPr>
                <w:rFonts w:ascii="Arial Narrow" w:hAnsi="Arial Narrow"/>
                <w:b/>
                <w:sz w:val="24"/>
              </w:rPr>
              <w:t xml:space="preserve"> you will have learnt how to</w:t>
            </w:r>
            <w:r w:rsidRPr="00307167">
              <w:rPr>
                <w:rFonts w:ascii="Arial Narrow" w:hAnsi="Arial Narrow"/>
                <w:b/>
                <w:sz w:val="24"/>
              </w:rPr>
              <w:t xml:space="preserve">: </w:t>
            </w:r>
          </w:p>
          <w:p w14:paraId="3D86D292" w14:textId="07EE339C" w:rsidR="000F30CE" w:rsidRPr="000F30CE" w:rsidRDefault="000F30CE" w:rsidP="000F30CE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ascii="Arial Narrow" w:hAnsi="Arial Narrow" w:cs="Open Sans"/>
                <w:color w:val="000000"/>
              </w:rPr>
            </w:pPr>
            <w:r w:rsidRPr="000F30CE">
              <w:rPr>
                <w:rFonts w:ascii="Arial Narrow" w:hAnsi="Arial Narrow" w:cs="Open Sans"/>
                <w:color w:val="000000"/>
              </w:rPr>
              <w:t xml:space="preserve">Use the art of paper cutting, and understand how it can be used and adapted to create shadow puppets. </w:t>
            </w:r>
          </w:p>
          <w:p w14:paraId="0DA27CB1" w14:textId="050BC1D4" w:rsidR="00BA1680" w:rsidRPr="000F30CE" w:rsidRDefault="000F30CE" w:rsidP="000F30CE">
            <w:pPr>
              <w:pStyle w:val="ListParagraph"/>
              <w:widowControl w:val="0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hAnsi="Arial Narrow"/>
                <w:b/>
                <w:sz w:val="24"/>
                <w:szCs w:val="24"/>
              </w:rPr>
            </w:pPr>
            <w:r w:rsidRPr="000F30CE">
              <w:rPr>
                <w:rFonts w:ascii="Arial Narrow" w:hAnsi="Arial Narrow" w:cs="Open Sans"/>
                <w:color w:val="000000"/>
              </w:rPr>
              <w:t>Explore shadow puppets from a historical and contemporary perspective before making own puppets, exploring line, shape, form and character.</w:t>
            </w:r>
            <w:r w:rsidRPr="000F30CE">
              <w:rPr>
                <w:rFonts w:ascii="Open Sans" w:hAnsi="Open Sans" w:cs="Open Sans"/>
                <w:color w:val="000000"/>
              </w:rPr>
              <w:t xml:space="preserve"> </w:t>
            </w:r>
          </w:p>
        </w:tc>
      </w:tr>
    </w:tbl>
    <w:p w14:paraId="3783174E" w14:textId="77777777" w:rsidR="00565A9B" w:rsidRDefault="00565A9B">
      <w:bookmarkStart w:id="0" w:name="_GoBack"/>
      <w:bookmarkEnd w:id="0"/>
    </w:p>
    <w:sectPr w:rsidR="00565A9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">
    <w:altName w:val="Open Sans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245427"/>
    <w:multiLevelType w:val="multilevel"/>
    <w:tmpl w:val="675254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70232F4"/>
    <w:multiLevelType w:val="hybridMultilevel"/>
    <w:tmpl w:val="E95879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49A7AAC"/>
    <w:multiLevelType w:val="hybridMultilevel"/>
    <w:tmpl w:val="E29E63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86C6693"/>
    <w:multiLevelType w:val="multilevel"/>
    <w:tmpl w:val="AF2CA2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F1910F4"/>
    <w:multiLevelType w:val="hybridMultilevel"/>
    <w:tmpl w:val="0B204C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2CB4B9E"/>
    <w:multiLevelType w:val="hybridMultilevel"/>
    <w:tmpl w:val="7B0A90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C640755"/>
    <w:multiLevelType w:val="hybridMultilevel"/>
    <w:tmpl w:val="D4AC63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DFA3EDA"/>
    <w:multiLevelType w:val="hybridMultilevel"/>
    <w:tmpl w:val="BFC2F7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7"/>
  </w:num>
  <w:num w:numId="4">
    <w:abstractNumId w:val="0"/>
  </w:num>
  <w:num w:numId="5">
    <w:abstractNumId w:val="3"/>
  </w:num>
  <w:num w:numId="6">
    <w:abstractNumId w:val="6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61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5A9B"/>
    <w:rsid w:val="000260D2"/>
    <w:rsid w:val="000F30CE"/>
    <w:rsid w:val="003003B9"/>
    <w:rsid w:val="00307167"/>
    <w:rsid w:val="003643A2"/>
    <w:rsid w:val="00425019"/>
    <w:rsid w:val="004A05F7"/>
    <w:rsid w:val="00511B79"/>
    <w:rsid w:val="00565A9B"/>
    <w:rsid w:val="00614B32"/>
    <w:rsid w:val="006B49AD"/>
    <w:rsid w:val="007B196A"/>
    <w:rsid w:val="007B724E"/>
    <w:rsid w:val="007E5955"/>
    <w:rsid w:val="007F1D67"/>
    <w:rsid w:val="00841D64"/>
    <w:rsid w:val="0089181E"/>
    <w:rsid w:val="00BA1680"/>
    <w:rsid w:val="00C451B7"/>
    <w:rsid w:val="00C63C0D"/>
    <w:rsid w:val="00E31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475DEB"/>
  <w15:chartTrackingRefBased/>
  <w15:docId w15:val="{79C3C405-0B7D-4969-ADBC-D5DE24D023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511B7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7F1D67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65A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511B79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ListParagraph">
    <w:name w:val="List Paragraph"/>
    <w:basedOn w:val="Normal"/>
    <w:uiPriority w:val="34"/>
    <w:qFormat/>
    <w:rsid w:val="0042501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E314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4Char">
    <w:name w:val="Heading 4 Char"/>
    <w:basedOn w:val="DefaultParagraphFont"/>
    <w:link w:val="Heading4"/>
    <w:uiPriority w:val="9"/>
    <w:rsid w:val="007F1D67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customStyle="1" w:styleId="Default">
    <w:name w:val="Default"/>
    <w:rsid w:val="000260D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34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8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8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7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0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4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2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243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1626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Hall</dc:creator>
  <cp:keywords/>
  <dc:description/>
  <cp:lastModifiedBy>Karen Sharpling</cp:lastModifiedBy>
  <cp:revision>3</cp:revision>
  <dcterms:created xsi:type="dcterms:W3CDTF">2023-07-27T16:03:00Z</dcterms:created>
  <dcterms:modified xsi:type="dcterms:W3CDTF">2023-07-27T16:05:00Z</dcterms:modified>
</cp:coreProperties>
</file>